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504" w:rsidRPr="0013245B" w:rsidRDefault="001324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А</w:t>
      </w:r>
      <w:bookmarkStart w:id="0" w:name="_GoBack"/>
      <w:bookmarkEnd w:id="0"/>
      <w:r w:rsidR="00AC7504" w:rsidRPr="0013245B">
        <w:rPr>
          <w:rFonts w:ascii="Times New Roman" w:hAnsi="Times New Roman" w:cs="Times New Roman"/>
          <w:sz w:val="28"/>
          <w:szCs w:val="28"/>
        </w:rPr>
        <w:t xml:space="preserve"> класс </w:t>
      </w:r>
    </w:p>
    <w:p w:rsidR="00FD5939" w:rsidRPr="0013245B" w:rsidRDefault="00AC7504">
      <w:pPr>
        <w:rPr>
          <w:rFonts w:ascii="Times New Roman" w:hAnsi="Times New Roman" w:cs="Times New Roman"/>
          <w:sz w:val="28"/>
          <w:szCs w:val="28"/>
        </w:rPr>
      </w:pPr>
      <w:r w:rsidRPr="0013245B">
        <w:rPr>
          <w:rFonts w:ascii="Times New Roman" w:hAnsi="Times New Roman" w:cs="Times New Roman"/>
          <w:sz w:val="28"/>
          <w:szCs w:val="28"/>
        </w:rPr>
        <w:t xml:space="preserve">Технология </w:t>
      </w:r>
    </w:p>
    <w:p w:rsidR="00AC7504" w:rsidRPr="0013245B" w:rsidRDefault="00AC7504">
      <w:pPr>
        <w:rPr>
          <w:rFonts w:ascii="Times New Roman" w:hAnsi="Times New Roman" w:cs="Times New Roman"/>
          <w:sz w:val="28"/>
          <w:szCs w:val="28"/>
        </w:rPr>
      </w:pPr>
      <w:r w:rsidRPr="0013245B">
        <w:rPr>
          <w:rFonts w:ascii="Times New Roman" w:hAnsi="Times New Roman" w:cs="Times New Roman"/>
          <w:sz w:val="28"/>
          <w:szCs w:val="28"/>
        </w:rPr>
        <w:t>07.04.2020</w:t>
      </w:r>
    </w:p>
    <w:p w:rsidR="00AC7504" w:rsidRPr="0013245B" w:rsidRDefault="00AC7504">
      <w:pPr>
        <w:rPr>
          <w:rFonts w:ascii="Times New Roman" w:hAnsi="Times New Roman" w:cs="Times New Roman"/>
          <w:iCs/>
          <w:sz w:val="28"/>
          <w:szCs w:val="28"/>
        </w:rPr>
      </w:pPr>
      <w:r w:rsidRPr="0013245B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13245B">
        <w:rPr>
          <w:rFonts w:ascii="Times New Roman" w:hAnsi="Times New Roman" w:cs="Times New Roman"/>
          <w:iCs/>
          <w:sz w:val="28"/>
          <w:szCs w:val="28"/>
        </w:rPr>
        <w:t>Питьевая вода</w:t>
      </w:r>
      <w:r w:rsidRPr="0013245B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13245B">
        <w:rPr>
          <w:rFonts w:ascii="Times New Roman" w:hAnsi="Times New Roman" w:cs="Times New Roman"/>
          <w:sz w:val="28"/>
          <w:szCs w:val="28"/>
        </w:rPr>
        <w:t>Бумага и природные материалы. «Колодец»</w:t>
      </w:r>
      <w:r w:rsidRPr="0013245B">
        <w:rPr>
          <w:rFonts w:ascii="Times New Roman" w:hAnsi="Times New Roman" w:cs="Times New Roman"/>
          <w:iCs/>
          <w:sz w:val="28"/>
          <w:szCs w:val="28"/>
        </w:rPr>
        <w:t>.</w:t>
      </w:r>
    </w:p>
    <w:p w:rsidR="00AC7504" w:rsidRPr="00F27C3B" w:rsidRDefault="00AC7504" w:rsidP="00AC7504">
      <w:pPr>
        <w:pStyle w:val="c7"/>
        <w:numPr>
          <w:ilvl w:val="0"/>
          <w:numId w:val="2"/>
        </w:numPr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27C3B">
        <w:rPr>
          <w:sz w:val="28"/>
          <w:szCs w:val="28"/>
          <w:shd w:val="clear" w:color="auto" w:fill="FFFFFF"/>
        </w:rPr>
        <w:t>Он построен под землёй,</w:t>
      </w:r>
    </w:p>
    <w:p w:rsidR="00AC7504" w:rsidRPr="00F27C3B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27C3B">
        <w:rPr>
          <w:sz w:val="28"/>
          <w:szCs w:val="28"/>
          <w:shd w:val="clear" w:color="auto" w:fill="FFFFFF"/>
        </w:rPr>
        <w:t>Поит свежей всех водой.</w:t>
      </w:r>
    </w:p>
    <w:p w:rsidR="00AC7504" w:rsidRPr="00F27C3B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Все</w:t>
      </w:r>
      <w:r w:rsidRPr="00F27C3B">
        <w:rPr>
          <w:sz w:val="28"/>
          <w:szCs w:val="28"/>
          <w:shd w:val="clear" w:color="auto" w:fill="FFFFFF"/>
        </w:rPr>
        <w:t xml:space="preserve"> в деревне его знают,</w:t>
      </w:r>
    </w:p>
    <w:p w:rsidR="00AC7504" w:rsidRDefault="00AC7504" w:rsidP="00AC7504">
      <w:pPr>
        <w:pStyle w:val="c7"/>
        <w:spacing w:before="0" w:beforeAutospacing="0" w:after="0" w:afterAutospacing="0"/>
        <w:rPr>
          <w:i/>
          <w:sz w:val="28"/>
          <w:szCs w:val="28"/>
          <w:shd w:val="clear" w:color="auto" w:fill="FFFFFF"/>
        </w:rPr>
      </w:pPr>
      <w:r w:rsidRPr="00F27C3B">
        <w:rPr>
          <w:sz w:val="28"/>
          <w:szCs w:val="28"/>
          <w:shd w:val="clear" w:color="auto" w:fill="FFFFFF"/>
        </w:rPr>
        <w:t>Воду ведрами черпают.</w:t>
      </w:r>
      <w:r>
        <w:rPr>
          <w:sz w:val="28"/>
          <w:szCs w:val="28"/>
          <w:shd w:val="clear" w:color="auto" w:fill="FFFFFF"/>
        </w:rPr>
        <w:t xml:space="preserve"> </w:t>
      </w:r>
      <w:r w:rsidRPr="00F27C3B">
        <w:rPr>
          <w:i/>
          <w:sz w:val="28"/>
          <w:szCs w:val="28"/>
          <w:shd w:val="clear" w:color="auto" w:fill="FFFFFF"/>
        </w:rPr>
        <w:t>(колодец)</w:t>
      </w:r>
    </w:p>
    <w:p w:rsidR="00AC7504" w:rsidRPr="00F27C3B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AC7504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27C3B">
        <w:rPr>
          <w:sz w:val="28"/>
          <w:szCs w:val="28"/>
          <w:shd w:val="clear" w:color="auto" w:fill="FFFFFF"/>
        </w:rPr>
        <w:t xml:space="preserve">А кто может мне сказать, что такое колодец? </w:t>
      </w:r>
    </w:p>
    <w:p w:rsidR="00AC7504" w:rsidRPr="00F27C3B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6E6757">
        <w:rPr>
          <w:b/>
          <w:sz w:val="28"/>
          <w:szCs w:val="28"/>
          <w:u w:val="single"/>
          <w:shd w:val="clear" w:color="auto" w:fill="FFFFFF"/>
        </w:rPr>
        <w:t>Колодец</w:t>
      </w:r>
      <w:r>
        <w:rPr>
          <w:sz w:val="28"/>
          <w:szCs w:val="28"/>
          <w:shd w:val="clear" w:color="auto" w:fill="FFFFFF"/>
        </w:rPr>
        <w:t xml:space="preserve"> - </w:t>
      </w:r>
      <w:r w:rsidRPr="006E6757">
        <w:rPr>
          <w:sz w:val="28"/>
          <w:szCs w:val="28"/>
          <w:shd w:val="clear" w:color="auto" w:fill="FFFFFF"/>
        </w:rPr>
        <w:t xml:space="preserve">сооружение для добывания </w:t>
      </w:r>
      <w:r>
        <w:rPr>
          <w:sz w:val="28"/>
          <w:szCs w:val="28"/>
          <w:shd w:val="clear" w:color="auto" w:fill="FFFFFF"/>
        </w:rPr>
        <w:t xml:space="preserve">грунтовых </w:t>
      </w:r>
      <w:r w:rsidRPr="006E6757">
        <w:rPr>
          <w:sz w:val="28"/>
          <w:szCs w:val="28"/>
          <w:shd w:val="clear" w:color="auto" w:fill="FFFFFF"/>
        </w:rPr>
        <w:t>вод</w:t>
      </w:r>
      <w:r>
        <w:rPr>
          <w:sz w:val="28"/>
          <w:szCs w:val="28"/>
          <w:shd w:val="clear" w:color="auto" w:fill="FFFFFF"/>
        </w:rPr>
        <w:t>.</w:t>
      </w:r>
    </w:p>
    <w:p w:rsidR="00AC7504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27C3B">
        <w:rPr>
          <w:sz w:val="28"/>
          <w:szCs w:val="28"/>
          <w:shd w:val="clear" w:color="auto" w:fill="FFFFFF"/>
        </w:rPr>
        <w:t xml:space="preserve">- Кто догадался  и сможет назвать тему нашего урока?  </w:t>
      </w:r>
    </w:p>
    <w:p w:rsidR="00AC7504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Тема нашего урока: «Питьевая вода. Колодец»</w:t>
      </w:r>
    </w:p>
    <w:p w:rsidR="00AC7504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Какие цели мы поставим на урок?</w:t>
      </w:r>
    </w:p>
    <w:p w:rsidR="00AC7504" w:rsidRDefault="00AC7504" w:rsidP="00AC7504">
      <w:pPr>
        <w:pStyle w:val="c7"/>
        <w:numPr>
          <w:ilvl w:val="0"/>
          <w:numId w:val="1"/>
        </w:numPr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Научиться делать колодец</w:t>
      </w:r>
    </w:p>
    <w:p w:rsidR="00AC7504" w:rsidRPr="00AC7504" w:rsidRDefault="00AC7504" w:rsidP="00AC750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C7504">
        <w:rPr>
          <w:rFonts w:ascii="Times New Roman" w:hAnsi="Times New Roman"/>
          <w:sz w:val="28"/>
          <w:szCs w:val="28"/>
          <w:lang w:eastAsia="ru-RU"/>
        </w:rPr>
        <w:t>Посмотрите на слайд, вот такие разные колодцы бывают.</w:t>
      </w:r>
    </w:p>
    <w:p w:rsidR="00AC7504" w:rsidRP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AC7504">
        <w:rPr>
          <w:rFonts w:ascii="Times New Roman" w:hAnsi="Times New Roman"/>
          <w:sz w:val="28"/>
          <w:szCs w:val="28"/>
          <w:lang w:eastAsia="ru-RU"/>
        </w:rPr>
        <w:t>Ребята, как вы думаете, какие материалы нам понадобятся?  Для изготовления такого колодца нам понадобятся следующие материалы: 16 палочек(трубочек</w:t>
      </w:r>
      <w:proofErr w:type="gramStart"/>
      <w:r w:rsidRPr="00AC7504">
        <w:rPr>
          <w:rFonts w:ascii="Times New Roman" w:hAnsi="Times New Roman"/>
          <w:sz w:val="28"/>
          <w:szCs w:val="28"/>
          <w:lang w:eastAsia="ru-RU"/>
        </w:rPr>
        <w:t>) ,</w:t>
      </w:r>
      <w:proofErr w:type="gramEnd"/>
      <w:r w:rsidRPr="00AC7504">
        <w:rPr>
          <w:rFonts w:ascii="Times New Roman" w:hAnsi="Times New Roman"/>
          <w:sz w:val="28"/>
          <w:szCs w:val="28"/>
          <w:lang w:eastAsia="ru-RU"/>
        </w:rPr>
        <w:t xml:space="preserve"> клей, ножницы, карандаш, линейка, шаблоны (которые у вас в рабочей тетради).</w:t>
      </w:r>
    </w:p>
    <w:p w:rsidR="00AC7504" w:rsidRPr="00AC7504" w:rsidRDefault="00AC7504" w:rsidP="00AC7504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C7504">
        <w:rPr>
          <w:rFonts w:ascii="Times New Roman" w:hAnsi="Times New Roman"/>
          <w:sz w:val="28"/>
          <w:szCs w:val="28"/>
          <w:lang w:eastAsia="ru-RU"/>
        </w:rPr>
        <w:t>Ребята, давайте вспомним, что же значат обозначения на чертеже? (чертёж на экране</w:t>
      </w:r>
    </w:p>
    <w:p w:rsidR="00AC7504" w:rsidRPr="00AC7504" w:rsidRDefault="00AC7504" w:rsidP="00AC7504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085850" cy="47625"/>
            <wp:effectExtent l="1905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7504">
        <w:rPr>
          <w:rFonts w:ascii="Times New Roman" w:hAnsi="Times New Roman"/>
          <w:sz w:val="28"/>
          <w:szCs w:val="28"/>
          <w:lang w:eastAsia="ru-RU"/>
        </w:rPr>
        <w:t xml:space="preserve"> - линия сгиба </w:t>
      </w:r>
    </w:p>
    <w:p w:rsidR="00AC7504" w:rsidRPr="00AC7504" w:rsidRDefault="00AC7504" w:rsidP="00AC7504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085850" cy="19050"/>
            <wp:effectExtent l="19050" t="0" r="0" b="0"/>
            <wp:docPr id="2" name="Рисунок 2" descr="Получившаяся в результате перегиба ли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лучившаяся в результате перегиба лини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7504">
        <w:rPr>
          <w:rFonts w:ascii="Times New Roman" w:hAnsi="Times New Roman"/>
          <w:sz w:val="28"/>
          <w:szCs w:val="28"/>
          <w:lang w:eastAsia="ru-RU"/>
        </w:rPr>
        <w:t xml:space="preserve"> - линия разреза</w:t>
      </w:r>
    </w:p>
    <w:p w:rsidR="00AC7504" w:rsidRPr="00AC7504" w:rsidRDefault="00AC7504" w:rsidP="00AC7504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723900" cy="219075"/>
            <wp:effectExtent l="19050" t="0" r="0" b="0"/>
            <wp:docPr id="3" name="Рисунок 3" descr="Без наз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 названи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7504">
        <w:rPr>
          <w:rFonts w:ascii="Times New Roman" w:hAnsi="Times New Roman"/>
          <w:sz w:val="28"/>
          <w:szCs w:val="28"/>
          <w:lang w:eastAsia="ru-RU"/>
        </w:rPr>
        <w:t xml:space="preserve"> - смазать клеем</w:t>
      </w:r>
    </w:p>
    <w:p w:rsidR="00AC7504" w:rsidRPr="00AC7504" w:rsidRDefault="00AC7504" w:rsidP="00AC7504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C7504">
        <w:rPr>
          <w:rFonts w:ascii="Times New Roman" w:hAnsi="Times New Roman"/>
          <w:sz w:val="28"/>
          <w:szCs w:val="28"/>
          <w:lang w:eastAsia="ru-RU"/>
        </w:rPr>
        <w:t>Ребята, сейчас мы выясним, как выполняется данный колодец.</w:t>
      </w:r>
    </w:p>
    <w:p w:rsidR="00AC7504" w:rsidRPr="00F27C3B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</w:t>
      </w:r>
      <w:r w:rsidRPr="00F27C3B">
        <w:rPr>
          <w:rFonts w:ascii="Times New Roman" w:hAnsi="Times New Roman"/>
          <w:sz w:val="28"/>
          <w:szCs w:val="28"/>
          <w:lang w:eastAsia="ru-RU"/>
        </w:rPr>
        <w:t xml:space="preserve"> Материалы. Нужно приготовить все нужные нам материалы для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колодца: </w:t>
      </w:r>
      <w:r w:rsidRPr="00F27C3B">
        <w:rPr>
          <w:rFonts w:ascii="Times New Roman" w:hAnsi="Times New Roman"/>
          <w:sz w:val="28"/>
          <w:szCs w:val="28"/>
          <w:lang w:eastAsia="ru-RU"/>
        </w:rPr>
        <w:t>шаблоны, ножницы, клей, линейка, карандаш</w:t>
      </w:r>
      <w:r>
        <w:rPr>
          <w:rFonts w:ascii="Times New Roman" w:hAnsi="Times New Roman"/>
          <w:sz w:val="28"/>
          <w:szCs w:val="28"/>
          <w:lang w:eastAsia="ru-RU"/>
        </w:rPr>
        <w:t>, палочки (трубочки)</w:t>
      </w:r>
      <w:r w:rsidRPr="00F27C3B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( на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слайде)</w:t>
      </w:r>
    </w:p>
    <w:p w:rsidR="00AC7504" w:rsidRPr="00F27C3B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</w:t>
      </w:r>
      <w:r w:rsidRPr="00F27C3B">
        <w:rPr>
          <w:rFonts w:ascii="Times New Roman" w:hAnsi="Times New Roman"/>
          <w:sz w:val="28"/>
          <w:szCs w:val="28"/>
          <w:lang w:eastAsia="ru-RU"/>
        </w:rPr>
        <w:t xml:space="preserve"> Разметка. Давайте повторим 3 правила разметки:       </w:t>
      </w:r>
    </w:p>
    <w:p w:rsidR="00AC7504" w:rsidRPr="00F27C3B" w:rsidRDefault="00AC7504" w:rsidP="00AC75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27C3B">
        <w:rPr>
          <w:rFonts w:ascii="Times New Roman" w:hAnsi="Times New Roman"/>
          <w:sz w:val="28"/>
          <w:szCs w:val="28"/>
          <w:lang w:eastAsia="ru-RU"/>
        </w:rPr>
        <w:t>Экономия бумаги.</w:t>
      </w:r>
    </w:p>
    <w:p w:rsidR="00AC7504" w:rsidRPr="00F27C3B" w:rsidRDefault="00AC7504" w:rsidP="00AC75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27C3B">
        <w:rPr>
          <w:rFonts w:ascii="Times New Roman" w:hAnsi="Times New Roman"/>
          <w:sz w:val="28"/>
          <w:szCs w:val="28"/>
          <w:lang w:eastAsia="ru-RU"/>
        </w:rPr>
        <w:t>Работаем только на изнаночной стороне.</w:t>
      </w:r>
    </w:p>
    <w:p w:rsidR="00AC7504" w:rsidRDefault="00AC7504" w:rsidP="00AC75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27C3B">
        <w:rPr>
          <w:rFonts w:ascii="Times New Roman" w:hAnsi="Times New Roman"/>
          <w:sz w:val="28"/>
          <w:szCs w:val="28"/>
          <w:lang w:eastAsia="ru-RU"/>
        </w:rPr>
        <w:t xml:space="preserve">Карандаш держим перпендикулярно листу. </w:t>
      </w:r>
    </w:p>
    <w:p w:rsidR="00AC7504" w:rsidRPr="00AC7504" w:rsidRDefault="00AC7504" w:rsidP="00AC7504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</w:t>
      </w:r>
      <w:r w:rsidRPr="00AC7504">
        <w:rPr>
          <w:rFonts w:ascii="Times New Roman" w:hAnsi="Times New Roman"/>
          <w:sz w:val="28"/>
          <w:szCs w:val="28"/>
          <w:lang w:eastAsia="ru-RU"/>
        </w:rPr>
        <w:t xml:space="preserve"> Заготовка. 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Вырезаем наши шаблоны из тетради. Выполняем действия по обозначениям 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(слайд с обозначениями). 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</w:t>
      </w:r>
      <w:r w:rsidRPr="00F27C3B">
        <w:rPr>
          <w:rFonts w:ascii="Times New Roman" w:hAnsi="Times New Roman"/>
          <w:sz w:val="28"/>
          <w:szCs w:val="28"/>
          <w:lang w:eastAsia="ru-RU"/>
        </w:rPr>
        <w:t xml:space="preserve"> Сборка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Склеиваем те части, которые необходимо.</w:t>
      </w:r>
    </w:p>
    <w:p w:rsidR="00AC7504" w:rsidRPr="00E1044E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1044E">
        <w:rPr>
          <w:rFonts w:ascii="Times New Roman" w:hAnsi="Times New Roman"/>
          <w:sz w:val="28"/>
          <w:szCs w:val="28"/>
          <w:lang w:eastAsia="ru-RU"/>
        </w:rPr>
        <w:t>Далее приклеиваем палочки</w:t>
      </w:r>
      <w:r>
        <w:rPr>
          <w:rFonts w:ascii="Times New Roman" w:hAnsi="Times New Roman"/>
          <w:sz w:val="28"/>
          <w:szCs w:val="28"/>
          <w:lang w:eastAsia="ru-RU"/>
        </w:rPr>
        <w:t>(трубочки)</w:t>
      </w:r>
      <w:r w:rsidRPr="00E1044E">
        <w:rPr>
          <w:rFonts w:ascii="Times New Roman" w:hAnsi="Times New Roman"/>
          <w:sz w:val="28"/>
          <w:szCs w:val="28"/>
          <w:lang w:eastAsia="ru-RU"/>
        </w:rPr>
        <w:t>.</w:t>
      </w:r>
    </w:p>
    <w:p w:rsidR="00AC7504" w:rsidRPr="00F27C3B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Д) </w:t>
      </w:r>
      <w:r w:rsidRPr="00F27C3B">
        <w:rPr>
          <w:rFonts w:ascii="Times New Roman" w:hAnsi="Times New Roman"/>
          <w:sz w:val="28"/>
          <w:szCs w:val="28"/>
          <w:lang w:eastAsia="ru-RU"/>
        </w:rPr>
        <w:t xml:space="preserve"> Оформление. Готовая работа.</w:t>
      </w:r>
    </w:p>
    <w:p w:rsidR="00AC7504" w:rsidRDefault="00672ADF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27C3B">
        <w:rPr>
          <w:rFonts w:ascii="Times New Roman" w:hAnsi="Times New Roman"/>
          <w:sz w:val="28"/>
          <w:szCs w:val="28"/>
          <w:lang w:eastAsia="ru-RU"/>
        </w:rPr>
        <w:lastRenderedPageBreak/>
        <w:t>Нам нуж</w:t>
      </w:r>
      <w:r>
        <w:rPr>
          <w:rFonts w:ascii="Times New Roman" w:hAnsi="Times New Roman"/>
          <w:sz w:val="28"/>
          <w:szCs w:val="28"/>
          <w:lang w:eastAsia="ru-RU"/>
        </w:rPr>
        <w:t>но вспомнить</w:t>
      </w:r>
      <w:r w:rsidRPr="00F27C3B">
        <w:rPr>
          <w:rFonts w:ascii="Times New Roman" w:hAnsi="Times New Roman"/>
          <w:sz w:val="28"/>
          <w:szCs w:val="28"/>
          <w:lang w:eastAsia="ru-RU"/>
        </w:rPr>
        <w:t xml:space="preserve"> правила техники безопасности при работе с ножницами. 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Правила работы с ножницами:</w:t>
      </w:r>
    </w:p>
    <w:p w:rsid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Можно ли держать острыми концами вверх?</w:t>
      </w:r>
    </w:p>
    <w:p w:rsid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Можно ли передавать ножницы кольцами вниз?</w:t>
      </w:r>
    </w:p>
    <w:p w:rsid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Можно ли оставлять ножницы раскрытыми?</w:t>
      </w:r>
    </w:p>
    <w:p w:rsid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Можно ли махать ножницами?</w:t>
      </w:r>
    </w:p>
    <w:p w:rsid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Можно ли подносить их к лицу?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Техника безопасности при работе с клеем.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Правила работы с клеем:</w:t>
      </w:r>
    </w:p>
    <w:p w:rsid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Какое количество клея нужно брать?</w:t>
      </w:r>
    </w:p>
    <w:p w:rsidR="00AC7504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Можно ли мазать клей на кожу?</w:t>
      </w:r>
    </w:p>
    <w:p w:rsidR="00AC7504" w:rsidRDefault="00AC7504" w:rsidP="00AC750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Style w:val="a8"/>
          <w:rFonts w:ascii="Times New Roman" w:hAnsi="Times New Roman"/>
          <w:i w:val="0"/>
          <w:iCs w:val="0"/>
          <w:sz w:val="28"/>
          <w:szCs w:val="28"/>
        </w:rPr>
      </w:pPr>
      <w:r w:rsidRPr="00AC7504">
        <w:rPr>
          <w:rStyle w:val="a8"/>
          <w:rFonts w:ascii="Times New Roman" w:hAnsi="Times New Roman"/>
          <w:i w:val="0"/>
          <w:sz w:val="28"/>
          <w:szCs w:val="28"/>
        </w:rPr>
        <w:t>Вам нужно сделать такой же колодец, как у меня, по алгоритму.</w:t>
      </w:r>
      <w:r w:rsidRPr="00AC7504">
        <w:rPr>
          <w:rStyle w:val="a8"/>
          <w:rFonts w:ascii="Times New Roman" w:hAnsi="Times New Roman"/>
          <w:i w:val="0"/>
          <w:iCs w:val="0"/>
          <w:sz w:val="28"/>
          <w:szCs w:val="28"/>
        </w:rPr>
        <w:t xml:space="preserve"> </w:t>
      </w:r>
    </w:p>
    <w:p w:rsidR="00AC7504" w:rsidRDefault="00AC7504" w:rsidP="00AC750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Style w:val="a8"/>
          <w:rFonts w:ascii="Times New Roman" w:hAnsi="Times New Roman"/>
          <w:i w:val="0"/>
          <w:iCs w:val="0"/>
          <w:sz w:val="28"/>
          <w:szCs w:val="28"/>
        </w:rPr>
      </w:pPr>
      <w:r w:rsidRPr="00AC7504">
        <w:rPr>
          <w:rStyle w:val="a8"/>
          <w:rFonts w:ascii="Times New Roman" w:hAnsi="Times New Roman"/>
          <w:i w:val="0"/>
          <w:iCs w:val="0"/>
          <w:sz w:val="28"/>
          <w:szCs w:val="28"/>
        </w:rPr>
        <w:t>Работа по данному алгоритму.</w:t>
      </w:r>
    </w:p>
    <w:p w:rsidR="00AC7504" w:rsidRPr="00AC7504" w:rsidRDefault="00AC7504" w:rsidP="00AC750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C7504">
        <w:rPr>
          <w:rFonts w:ascii="Times New Roman" w:hAnsi="Times New Roman"/>
          <w:sz w:val="28"/>
          <w:szCs w:val="28"/>
          <w:lang w:eastAsia="ru-RU"/>
        </w:rPr>
        <w:t xml:space="preserve">Ребята, что нового мы узнали на уроке? </w:t>
      </w:r>
    </w:p>
    <w:p w:rsidR="00AC7504" w:rsidRPr="00AC7504" w:rsidRDefault="00AC7504" w:rsidP="00AC7504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AC7504">
        <w:rPr>
          <w:rFonts w:ascii="Times New Roman" w:hAnsi="Times New Roman"/>
          <w:sz w:val="28"/>
          <w:szCs w:val="28"/>
          <w:lang w:eastAsia="ru-RU"/>
        </w:rPr>
        <w:t xml:space="preserve">Что мы сегодня делали на уроке? </w:t>
      </w:r>
    </w:p>
    <w:p w:rsidR="00AC7504" w:rsidRP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AC7504">
        <w:rPr>
          <w:rFonts w:ascii="Times New Roman" w:hAnsi="Times New Roman"/>
          <w:sz w:val="28"/>
          <w:szCs w:val="28"/>
          <w:lang w:eastAsia="ru-RU"/>
        </w:rPr>
        <w:t xml:space="preserve">Какие материалы нам понадобились для ее изготовления? </w:t>
      </w:r>
    </w:p>
    <w:p w:rsidR="00AC7504" w:rsidRPr="00AC7504" w:rsidRDefault="00AC7504" w:rsidP="00AC7504">
      <w:pPr>
        <w:pStyle w:val="a3"/>
        <w:spacing w:before="100" w:beforeAutospacing="1" w:after="100" w:afterAutospacing="1" w:line="240" w:lineRule="auto"/>
        <w:rPr>
          <w:rStyle w:val="a8"/>
          <w:rFonts w:ascii="Times New Roman" w:hAnsi="Times New Roman"/>
          <w:i w:val="0"/>
          <w:iCs w:val="0"/>
          <w:sz w:val="28"/>
          <w:szCs w:val="28"/>
        </w:rPr>
      </w:pPr>
    </w:p>
    <w:p w:rsidR="00AC7504" w:rsidRDefault="00AC7504" w:rsidP="00AC7504">
      <w:pPr>
        <w:pStyle w:val="Style48"/>
        <w:widowControl/>
        <w:rPr>
          <w:rStyle w:val="a8"/>
          <w:rFonts w:ascii="Times New Roman" w:hAnsi="Times New Roman"/>
          <w:i w:val="0"/>
          <w:sz w:val="28"/>
          <w:szCs w:val="28"/>
        </w:rPr>
      </w:pPr>
    </w:p>
    <w:p w:rsidR="00AC7504" w:rsidRDefault="00AC7504" w:rsidP="00AC7504">
      <w:pPr>
        <w:pStyle w:val="Style48"/>
        <w:widowControl/>
        <w:ind w:left="720"/>
        <w:rPr>
          <w:rStyle w:val="a8"/>
          <w:rFonts w:ascii="Times New Roman" w:hAnsi="Times New Roman"/>
          <w:i w:val="0"/>
          <w:sz w:val="28"/>
          <w:szCs w:val="28"/>
        </w:rPr>
      </w:pPr>
    </w:p>
    <w:p w:rsidR="00AC7504" w:rsidRDefault="00AC7504" w:rsidP="00AC7504">
      <w:pPr>
        <w:pStyle w:val="a3"/>
      </w:pPr>
    </w:p>
    <w:sectPr w:rsidR="00AC7504" w:rsidSect="00627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122C2"/>
    <w:multiLevelType w:val="hybridMultilevel"/>
    <w:tmpl w:val="170431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9D6A1F"/>
    <w:multiLevelType w:val="hybridMultilevel"/>
    <w:tmpl w:val="D0143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4E62D3"/>
    <w:multiLevelType w:val="hybridMultilevel"/>
    <w:tmpl w:val="AB28B5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7504"/>
    <w:rsid w:val="00036BA0"/>
    <w:rsid w:val="0013245B"/>
    <w:rsid w:val="0062776F"/>
    <w:rsid w:val="0063746B"/>
    <w:rsid w:val="00672ADF"/>
    <w:rsid w:val="008F195F"/>
    <w:rsid w:val="00AC7504"/>
    <w:rsid w:val="00CE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0C627"/>
  <w15:docId w15:val="{EA7453F1-7645-4C42-8EC1-8C7C8E2B4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uiPriority w:val="99"/>
    <w:rsid w:val="00AC750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C75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C7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5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rsid w:val="00AC750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AC7504"/>
    <w:rPr>
      <w:rFonts w:ascii="Calibri" w:eastAsia="Calibri" w:hAnsi="Calibri" w:cs="Times New Roman"/>
    </w:rPr>
  </w:style>
  <w:style w:type="character" w:styleId="a8">
    <w:name w:val="Emphasis"/>
    <w:uiPriority w:val="99"/>
    <w:qFormat/>
    <w:rsid w:val="00AC7504"/>
    <w:rPr>
      <w:rFonts w:cs="Times New Roman"/>
      <w:i/>
      <w:iCs/>
    </w:rPr>
  </w:style>
  <w:style w:type="paragraph" w:customStyle="1" w:styleId="Style48">
    <w:name w:val="Style48"/>
    <w:basedOn w:val="a"/>
    <w:uiPriority w:val="99"/>
    <w:rsid w:val="00AC7504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Лидия</cp:lastModifiedBy>
  <cp:revision>4</cp:revision>
  <dcterms:created xsi:type="dcterms:W3CDTF">2020-03-30T06:35:00Z</dcterms:created>
  <dcterms:modified xsi:type="dcterms:W3CDTF">2020-03-31T07:31:00Z</dcterms:modified>
</cp:coreProperties>
</file>